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F780" w14:textId="5927A35B" w:rsidR="00B66383" w:rsidRDefault="00590E3A"/>
    <w:p w14:paraId="60B2BA7D" w14:textId="43D9542D" w:rsidR="007741E5" w:rsidRPr="007741E5" w:rsidRDefault="007741E5">
      <w:pPr>
        <w:rPr>
          <w:b/>
          <w:bCs/>
          <w:sz w:val="28"/>
          <w:szCs w:val="28"/>
        </w:rPr>
      </w:pPr>
      <w:r w:rsidRPr="007741E5">
        <w:rPr>
          <w:b/>
          <w:bCs/>
          <w:sz w:val="28"/>
          <w:szCs w:val="28"/>
        </w:rPr>
        <w:t>Public Libraries Support in Disaster Response and Recover</w:t>
      </w:r>
    </w:p>
    <w:p w14:paraId="250383E9" w14:textId="77777777" w:rsidR="007741E5" w:rsidRPr="007543BB" w:rsidRDefault="007741E5" w:rsidP="007741E5">
      <w:pPr>
        <w:rPr>
          <w:rFonts w:asciiTheme="minorHAnsi" w:hAnsiTheme="minorHAnsi" w:cstheme="minorHAnsi"/>
          <w:sz w:val="24"/>
          <w:szCs w:val="24"/>
        </w:rPr>
      </w:pPr>
    </w:p>
    <w:p w14:paraId="12E841C9" w14:textId="77777777" w:rsidR="007741E5" w:rsidRPr="007543BB" w:rsidRDefault="007741E5" w:rsidP="007741E5">
      <w:pPr>
        <w:pStyle w:val="ListParagraph"/>
        <w:numPr>
          <w:ilvl w:val="0"/>
          <w:numId w:val="1"/>
        </w:numPr>
        <w:spacing w:before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>Let our community know they can use the library as a place gather, to gain free access to the internet and get some time out</w:t>
      </w:r>
    </w:p>
    <w:p w14:paraId="73308213" w14:textId="77777777" w:rsidR="007741E5" w:rsidRPr="007543BB" w:rsidRDefault="007741E5" w:rsidP="007741E5">
      <w:pPr>
        <w:pStyle w:val="ListParagraph"/>
        <w:numPr>
          <w:ilvl w:val="1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>Consider longer opening hours</w:t>
      </w:r>
    </w:p>
    <w:p w14:paraId="26FB0CBD" w14:textId="77777777" w:rsidR="007741E5" w:rsidRPr="007543BB" w:rsidRDefault="007741E5" w:rsidP="007741E5">
      <w:pPr>
        <w:pStyle w:val="ListParagraph"/>
        <w:numPr>
          <w:ilvl w:val="0"/>
          <w:numId w:val="1"/>
        </w:numPr>
        <w:spacing w:before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 xml:space="preserve">Set up a meeting room so that kids can watch movies and play together </w:t>
      </w:r>
    </w:p>
    <w:p w14:paraId="08246FA0" w14:textId="77777777" w:rsidR="007741E5" w:rsidRPr="007543BB" w:rsidRDefault="007741E5" w:rsidP="007741E5">
      <w:pPr>
        <w:pStyle w:val="ListParagraph"/>
        <w:numPr>
          <w:ilvl w:val="0"/>
          <w:numId w:val="1"/>
        </w:numPr>
        <w:spacing w:before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 xml:space="preserve">Act as a collection or information point for donations (financial and/ or in-kind) </w:t>
      </w:r>
    </w:p>
    <w:p w14:paraId="78DB131B" w14:textId="77777777" w:rsidR="007741E5" w:rsidRPr="007543BB" w:rsidRDefault="007741E5" w:rsidP="007741E5">
      <w:pPr>
        <w:pStyle w:val="ListParagraph"/>
        <w:numPr>
          <w:ilvl w:val="1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>Provide a ‘Book Valet’ service (personalised reading recommendations) for those who donate to recovery efforts</w:t>
      </w:r>
    </w:p>
    <w:p w14:paraId="0778E5AD" w14:textId="77777777" w:rsidR="007741E5" w:rsidRPr="007543BB" w:rsidRDefault="007741E5" w:rsidP="007741E5">
      <w:pPr>
        <w:pStyle w:val="ListParagraph"/>
        <w:numPr>
          <w:ilvl w:val="0"/>
          <w:numId w:val="1"/>
        </w:numPr>
        <w:spacing w:before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>Support programs and seminars that give people a reason to visit the library and learn skills that will support their recovery</w:t>
      </w:r>
    </w:p>
    <w:p w14:paraId="440FE2DB" w14:textId="77777777" w:rsidR="007741E5" w:rsidRPr="007543BB" w:rsidRDefault="007741E5" w:rsidP="007741E5">
      <w:pPr>
        <w:pStyle w:val="ListParagraph"/>
        <w:numPr>
          <w:ilvl w:val="0"/>
          <w:numId w:val="1"/>
        </w:numPr>
        <w:spacing w:before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>Encourage community to work together and support charitable activities (</w:t>
      </w:r>
      <w:proofErr w:type="spellStart"/>
      <w:r w:rsidRPr="007543BB">
        <w:rPr>
          <w:rFonts w:asciiTheme="minorHAnsi" w:eastAsia="Times New Roman" w:hAnsiTheme="minorHAnsi" w:cstheme="minorHAnsi"/>
          <w:sz w:val="24"/>
          <w:szCs w:val="24"/>
        </w:rPr>
        <w:t>eg</w:t>
      </w:r>
      <w:proofErr w:type="spellEnd"/>
      <w:r w:rsidRPr="007543BB">
        <w:rPr>
          <w:rFonts w:asciiTheme="minorHAnsi" w:eastAsia="Times New Roman" w:hAnsiTheme="minorHAnsi" w:cstheme="minorHAnsi"/>
          <w:sz w:val="24"/>
          <w:szCs w:val="24"/>
        </w:rPr>
        <w:t xml:space="preserve"> sewing groups)</w:t>
      </w:r>
    </w:p>
    <w:p w14:paraId="307ED090" w14:textId="77777777" w:rsidR="007741E5" w:rsidRPr="007543BB" w:rsidRDefault="007741E5" w:rsidP="007741E5">
      <w:pPr>
        <w:pStyle w:val="ListParagraph"/>
        <w:numPr>
          <w:ilvl w:val="1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>Provide patterns / classes / and workshops for the recovery needs of injured wildlife</w:t>
      </w:r>
    </w:p>
    <w:p w14:paraId="0C13F876" w14:textId="77777777" w:rsidR="007741E5" w:rsidRPr="007543BB" w:rsidRDefault="007741E5" w:rsidP="007741E5">
      <w:pPr>
        <w:pStyle w:val="ListParagraph"/>
        <w:numPr>
          <w:ilvl w:val="0"/>
          <w:numId w:val="1"/>
        </w:numPr>
        <w:spacing w:before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>Allow staff to take leave so they can volunteer in their community and or support libraries in disaster affected communities</w:t>
      </w:r>
    </w:p>
    <w:p w14:paraId="752F79AA" w14:textId="77777777" w:rsidR="007741E5" w:rsidRPr="007543BB" w:rsidRDefault="007741E5" w:rsidP="007741E5">
      <w:pPr>
        <w:pStyle w:val="ListParagraph"/>
        <w:numPr>
          <w:ilvl w:val="0"/>
          <w:numId w:val="1"/>
        </w:numPr>
        <w:spacing w:before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>Support affected community members who are trying to navigate E Gov</w:t>
      </w:r>
    </w:p>
    <w:p w14:paraId="395B74CE" w14:textId="77777777" w:rsidR="007741E5" w:rsidRPr="007543BB" w:rsidRDefault="007741E5" w:rsidP="007741E5">
      <w:pPr>
        <w:pStyle w:val="ListParagraph"/>
        <w:numPr>
          <w:ilvl w:val="0"/>
          <w:numId w:val="1"/>
        </w:numPr>
        <w:spacing w:before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>Automatically renew all items on loan (</w:t>
      </w:r>
      <w:proofErr w:type="gramStart"/>
      <w:r w:rsidRPr="007543BB">
        <w:rPr>
          <w:rFonts w:asciiTheme="minorHAnsi" w:eastAsia="Times New Roman" w:hAnsiTheme="minorHAnsi" w:cstheme="minorHAnsi"/>
          <w:sz w:val="24"/>
          <w:szCs w:val="24"/>
        </w:rPr>
        <w:t>with the exception of</w:t>
      </w:r>
      <w:proofErr w:type="gramEnd"/>
      <w:r w:rsidRPr="007543BB">
        <w:rPr>
          <w:rFonts w:asciiTheme="minorHAnsi" w:eastAsia="Times New Roman" w:hAnsiTheme="minorHAnsi" w:cstheme="minorHAnsi"/>
          <w:sz w:val="24"/>
          <w:szCs w:val="24"/>
        </w:rPr>
        <w:t xml:space="preserve"> holds</w:t>
      </w:r>
      <w:r w:rsidRPr="007543BB">
        <w:rPr>
          <w:rFonts w:ascii="Segoe UI Emoji" w:eastAsia="Times New Roman" w:hAnsi="Segoe UI Emoji" w:cs="Segoe UI Emoji"/>
          <w:sz w:val="24"/>
          <w:szCs w:val="24"/>
        </w:rPr>
        <w:t>😊</w:t>
      </w:r>
      <w:r w:rsidRPr="007543BB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49CDB08" w14:textId="77777777" w:rsidR="007741E5" w:rsidRPr="007543BB" w:rsidRDefault="007741E5" w:rsidP="007741E5">
      <w:pPr>
        <w:pStyle w:val="ListParagraph"/>
        <w:numPr>
          <w:ilvl w:val="0"/>
          <w:numId w:val="1"/>
        </w:numPr>
        <w:spacing w:before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>Forgive the fines of people who have been directly impacted by the disaster</w:t>
      </w:r>
    </w:p>
    <w:p w14:paraId="108B6D5E" w14:textId="77777777" w:rsidR="007741E5" w:rsidRPr="007543BB" w:rsidRDefault="007741E5" w:rsidP="007741E5">
      <w:pPr>
        <w:pStyle w:val="ListParagraph"/>
        <w:numPr>
          <w:ilvl w:val="0"/>
          <w:numId w:val="1"/>
        </w:numPr>
        <w:spacing w:before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 xml:space="preserve">Curate a list of books and other resources about bushfires for children, youth and adults to facilitate discussion and help with recovery (bibliotherapy). </w:t>
      </w:r>
    </w:p>
    <w:p w14:paraId="4FEF701C" w14:textId="77777777" w:rsidR="007741E5" w:rsidRPr="007543BB" w:rsidRDefault="007741E5" w:rsidP="007741E5">
      <w:pPr>
        <w:pStyle w:val="ListParagraph"/>
        <w:numPr>
          <w:ilvl w:val="1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 xml:space="preserve">Blog posts of how to talk with children about bushfires, resilience, and trauma </w:t>
      </w:r>
    </w:p>
    <w:p w14:paraId="2FACCE85" w14:textId="77777777" w:rsidR="007741E5" w:rsidRPr="007543BB" w:rsidRDefault="007741E5" w:rsidP="007741E5">
      <w:pPr>
        <w:pStyle w:val="ListParagraph"/>
        <w:numPr>
          <w:ilvl w:val="0"/>
          <w:numId w:val="1"/>
        </w:numPr>
        <w:spacing w:before="120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7543BB">
        <w:rPr>
          <w:rFonts w:asciiTheme="minorHAnsi" w:eastAsia="Times New Roman" w:hAnsiTheme="minorHAnsi" w:cstheme="minorHAnsi"/>
          <w:sz w:val="24"/>
          <w:szCs w:val="24"/>
        </w:rPr>
        <w:t>Support and train staff to enable them to support their community</w:t>
      </w:r>
    </w:p>
    <w:p w14:paraId="137B90D2" w14:textId="77777777" w:rsidR="007741E5" w:rsidRPr="007543BB" w:rsidRDefault="007741E5" w:rsidP="007741E5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66F8D3A" w14:textId="6CBFEF71" w:rsidR="007741E5" w:rsidRPr="007543BB" w:rsidRDefault="007741E5" w:rsidP="007741E5">
      <w:pPr>
        <w:rPr>
          <w:rFonts w:asciiTheme="minorHAnsi" w:hAnsiTheme="minorHAnsi" w:cstheme="minorHAnsi"/>
          <w:sz w:val="24"/>
          <w:szCs w:val="24"/>
          <w:lang w:val="en-US" w:eastAsia="en-AU"/>
        </w:rPr>
      </w:pPr>
      <w:r w:rsidRPr="007543BB">
        <w:rPr>
          <w:rFonts w:asciiTheme="minorHAnsi" w:hAnsiTheme="minorHAnsi" w:cstheme="minorHAnsi"/>
          <w:sz w:val="24"/>
          <w:szCs w:val="24"/>
          <w:lang w:val="en-US"/>
        </w:rPr>
        <w:t xml:space="preserve">Beyond support from libraries the link below contains useful information and links for those wishing to donate money to verified bushfire related causes </w:t>
      </w:r>
      <w:proofErr w:type="gramStart"/>
      <w:r w:rsidRPr="007543BB">
        <w:rPr>
          <w:rFonts w:asciiTheme="minorHAnsi" w:hAnsiTheme="minorHAnsi" w:cstheme="minorHAnsi"/>
          <w:sz w:val="24"/>
          <w:szCs w:val="24"/>
          <w:lang w:val="en-US"/>
        </w:rPr>
        <w:t>and also</w:t>
      </w:r>
      <w:proofErr w:type="gramEnd"/>
      <w:r w:rsidRPr="007543BB">
        <w:rPr>
          <w:rFonts w:asciiTheme="minorHAnsi" w:hAnsiTheme="minorHAnsi" w:cstheme="minorHAnsi"/>
          <w:sz w:val="24"/>
          <w:szCs w:val="24"/>
          <w:lang w:val="en-US"/>
        </w:rPr>
        <w:t xml:space="preserve"> provides advise on how to avoid scammers. </w:t>
      </w:r>
    </w:p>
    <w:p w14:paraId="4F1AB9FC" w14:textId="77777777" w:rsidR="007741E5" w:rsidRPr="007543BB" w:rsidRDefault="007741E5" w:rsidP="007741E5">
      <w:pPr>
        <w:spacing w:line="285" w:lineRule="atLeast"/>
        <w:rPr>
          <w:rFonts w:asciiTheme="minorHAnsi" w:hAnsiTheme="minorHAnsi" w:cstheme="minorHAnsi"/>
          <w:sz w:val="24"/>
          <w:szCs w:val="24"/>
        </w:rPr>
      </w:pPr>
    </w:p>
    <w:p w14:paraId="0089A1BF" w14:textId="4CA77405" w:rsidR="007741E5" w:rsidRPr="007543BB" w:rsidRDefault="007741E5" w:rsidP="007741E5">
      <w:pPr>
        <w:spacing w:line="285" w:lineRule="atLeast"/>
        <w:rPr>
          <w:rFonts w:asciiTheme="minorHAnsi" w:hAnsiTheme="minorHAnsi" w:cstheme="minorHAnsi"/>
          <w:color w:val="000000"/>
          <w:sz w:val="24"/>
          <w:szCs w:val="24"/>
        </w:rPr>
      </w:pPr>
      <w:hyperlink r:id="rId7" w:history="1">
        <w:r w:rsidRPr="007543BB">
          <w:rPr>
            <w:rStyle w:val="Hyperlink"/>
            <w:rFonts w:asciiTheme="minorHAnsi" w:hAnsiTheme="minorHAnsi" w:cstheme="minorHAnsi"/>
            <w:sz w:val="24"/>
            <w:szCs w:val="24"/>
          </w:rPr>
          <w:t>https://help.givenow.com.au/hc/en-us/articles/360001315355-How-can-I-donate-to-help-with-the-bushfires?ut</w:t>
        </w:r>
        <w:bookmarkStart w:id="0" w:name="_GoBack"/>
        <w:bookmarkEnd w:id="0"/>
        <w:r w:rsidRPr="007543BB">
          <w:rPr>
            <w:rStyle w:val="Hyperlink"/>
            <w:rFonts w:asciiTheme="minorHAnsi" w:hAnsiTheme="minorHAnsi" w:cstheme="minorHAnsi"/>
            <w:sz w:val="24"/>
            <w:szCs w:val="24"/>
          </w:rPr>
          <w:t>m_source=ourcommunity.com.au&amp;utm_medium=email&amp;utm_campaign=2020bushfires</w:t>
        </w:r>
      </w:hyperlink>
    </w:p>
    <w:p w14:paraId="3B0ECE4A" w14:textId="77777777" w:rsidR="007741E5" w:rsidRPr="007543BB" w:rsidRDefault="007741E5" w:rsidP="007741E5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FC300D6" w14:textId="77777777" w:rsidR="007741E5" w:rsidRPr="007543BB" w:rsidRDefault="007741E5">
      <w:pPr>
        <w:rPr>
          <w:rFonts w:asciiTheme="minorHAnsi" w:hAnsiTheme="minorHAnsi" w:cstheme="minorHAnsi"/>
          <w:sz w:val="24"/>
          <w:szCs w:val="24"/>
        </w:rPr>
      </w:pPr>
    </w:p>
    <w:sectPr w:rsidR="007741E5" w:rsidRPr="007543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0D81B" w14:textId="77777777" w:rsidR="00590E3A" w:rsidRDefault="00590E3A" w:rsidP="007741E5">
      <w:r>
        <w:separator/>
      </w:r>
    </w:p>
  </w:endnote>
  <w:endnote w:type="continuationSeparator" w:id="0">
    <w:p w14:paraId="37F45294" w14:textId="77777777" w:rsidR="00590E3A" w:rsidRDefault="00590E3A" w:rsidP="007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9322C" w14:textId="77777777" w:rsidR="00590E3A" w:rsidRDefault="00590E3A" w:rsidP="007741E5">
      <w:r>
        <w:separator/>
      </w:r>
    </w:p>
  </w:footnote>
  <w:footnote w:type="continuationSeparator" w:id="0">
    <w:p w14:paraId="30532AFB" w14:textId="77777777" w:rsidR="00590E3A" w:rsidRDefault="00590E3A" w:rsidP="00774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11FB" w14:textId="14946797" w:rsidR="007741E5" w:rsidRDefault="007741E5">
    <w:pPr>
      <w:pStyle w:val="Header"/>
    </w:pPr>
    <w:r>
      <w:rPr>
        <w:noProof/>
      </w:rPr>
      <w:drawing>
        <wp:inline distT="0" distB="0" distL="0" distR="0" wp14:anchorId="1C56CD32" wp14:editId="18B0F53B">
          <wp:extent cx="2295525" cy="67627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22D0"/>
    <w:multiLevelType w:val="hybridMultilevel"/>
    <w:tmpl w:val="CAC0B1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41E5"/>
    <w:rsid w:val="00463AAA"/>
    <w:rsid w:val="00590E3A"/>
    <w:rsid w:val="005C3C5C"/>
    <w:rsid w:val="007543BB"/>
    <w:rsid w:val="007741E5"/>
    <w:rsid w:val="00E54990"/>
    <w:rsid w:val="00EE2D4D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4DA4"/>
  <w15:chartTrackingRefBased/>
  <w15:docId w15:val="{A4B6F169-79C4-41FB-99EE-8D3A4FB6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41E5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41E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41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41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1E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4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1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lp.givenow.com.au/hc/en-us/articles/360001315355-How-can-I-donate-to-help-with-the-bushfires-?utm_source=ourcommunity.com.au&amp;utm_medium=email&amp;utm_campaign=2020bushfi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Knox</dc:creator>
  <cp:keywords/>
  <dc:description/>
  <cp:lastModifiedBy>Katrina Knox</cp:lastModifiedBy>
  <cp:revision>1</cp:revision>
  <dcterms:created xsi:type="dcterms:W3CDTF">2020-01-29T03:51:00Z</dcterms:created>
  <dcterms:modified xsi:type="dcterms:W3CDTF">2020-01-29T04:06:00Z</dcterms:modified>
</cp:coreProperties>
</file>